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A2" w:rsidRPr="006438F5" w:rsidRDefault="005466A2" w:rsidP="005466A2">
      <w:pPr>
        <w:spacing w:line="360" w:lineRule="auto"/>
        <w:rPr>
          <w:rFonts w:asciiTheme="minorHAnsi" w:hAnsiTheme="minorHAnsi" w:cs="Arial"/>
          <w:b/>
        </w:rPr>
      </w:pPr>
      <w:r w:rsidRPr="006438F5">
        <w:rPr>
          <w:rFonts w:asciiTheme="minorHAnsi" w:hAnsiTheme="minorHAnsi" w:cs="Arial"/>
          <w:b/>
        </w:rPr>
        <w:t>Organização e Funcionamento do Repositório</w:t>
      </w:r>
    </w:p>
    <w:p w:rsidR="005466A2" w:rsidRPr="006438F5" w:rsidRDefault="005466A2" w:rsidP="005466A2">
      <w:pPr>
        <w:spacing w:line="360" w:lineRule="auto"/>
        <w:rPr>
          <w:rFonts w:asciiTheme="minorHAnsi" w:hAnsiTheme="minorHAnsi" w:cs="Arial"/>
        </w:rPr>
      </w:pPr>
    </w:p>
    <w:p w:rsidR="005466A2" w:rsidRPr="006438F5" w:rsidRDefault="005466A2" w:rsidP="005466A2">
      <w:pPr>
        <w:spacing w:line="360" w:lineRule="auto"/>
        <w:jc w:val="both"/>
        <w:rPr>
          <w:rFonts w:asciiTheme="minorHAnsi" w:hAnsiTheme="minorHAnsi" w:cs="Arial"/>
        </w:rPr>
      </w:pPr>
      <w:r w:rsidRPr="006438F5">
        <w:rPr>
          <w:rFonts w:asciiTheme="minorHAnsi" w:hAnsiTheme="minorHAnsi" w:cs="Arial"/>
        </w:rPr>
        <w:t xml:space="preserve">O Repositório Aberto é o repositório institucional da Universidade Aberta e foi constituído com o objetivo de armazenar, preservar, divulgar e dar acesso à produção intelectual da Universidade Aberta em formato digital. </w:t>
      </w:r>
    </w:p>
    <w:p w:rsidR="005466A2" w:rsidRPr="006438F5" w:rsidRDefault="005466A2" w:rsidP="005466A2">
      <w:pPr>
        <w:spacing w:line="360" w:lineRule="auto"/>
        <w:jc w:val="both"/>
        <w:rPr>
          <w:rFonts w:asciiTheme="minorHAnsi" w:hAnsiTheme="minorHAnsi" w:cs="Arial"/>
        </w:rPr>
      </w:pPr>
      <w:r w:rsidRPr="006438F5">
        <w:rPr>
          <w:rFonts w:asciiTheme="minorHAnsi" w:hAnsiTheme="minorHAnsi" w:cs="Arial"/>
        </w:rPr>
        <w:t>Pretende reunir num único sítio o conjunto das publicações científicas da Universidade contribuindo para o acréscimo do impacto da investigação desenvolvida na instituição, incrementando a sua visibilidade e dos que nela trabalham, facilitar a gestão da informação e garantir a preservação da memória intelectual da Universidade Aberta.</w:t>
      </w:r>
    </w:p>
    <w:p w:rsidR="005466A2" w:rsidRPr="006438F5" w:rsidRDefault="005466A2" w:rsidP="005466A2">
      <w:pPr>
        <w:spacing w:line="360" w:lineRule="auto"/>
        <w:jc w:val="both"/>
        <w:rPr>
          <w:rFonts w:asciiTheme="minorHAnsi" w:hAnsiTheme="minorHAnsi" w:cs="Arial"/>
        </w:rPr>
      </w:pPr>
      <w:r w:rsidRPr="006438F5">
        <w:rPr>
          <w:rFonts w:asciiTheme="minorHAnsi" w:hAnsiTheme="minorHAnsi" w:cs="Arial"/>
        </w:rPr>
        <w:t xml:space="preserve">O Repositório Aberto está organizado em torno de comunidades. Dentro de cada comunidade os documentos estão organizados em subcomunidades e coleções. </w:t>
      </w:r>
    </w:p>
    <w:p w:rsidR="005466A2" w:rsidRPr="006438F5" w:rsidRDefault="005466A2" w:rsidP="005466A2">
      <w:pPr>
        <w:spacing w:line="360" w:lineRule="auto"/>
        <w:jc w:val="both"/>
        <w:rPr>
          <w:rFonts w:asciiTheme="minorHAnsi" w:hAnsiTheme="minorHAnsi" w:cs="Arial"/>
        </w:rPr>
      </w:pPr>
      <w:r w:rsidRPr="006438F5">
        <w:rPr>
          <w:rFonts w:asciiTheme="minorHAnsi" w:hAnsiTheme="minorHAnsi" w:cs="Arial"/>
        </w:rPr>
        <w:t xml:space="preserve">Cada comunidade tem um coordenador que valida os depósitos efetuados e articula com os Serviços de Documentação as questões relativas à implementação das políticas definidas para a comunidade. </w:t>
      </w:r>
    </w:p>
    <w:p w:rsidR="005466A2" w:rsidRPr="006438F5" w:rsidRDefault="005466A2" w:rsidP="005466A2">
      <w:pPr>
        <w:spacing w:line="360" w:lineRule="auto"/>
        <w:jc w:val="both"/>
        <w:rPr>
          <w:rFonts w:asciiTheme="minorHAnsi" w:hAnsiTheme="minorHAnsi" w:cs="Arial"/>
        </w:rPr>
      </w:pPr>
      <w:r w:rsidRPr="006438F5">
        <w:rPr>
          <w:rFonts w:asciiTheme="minorHAnsi" w:hAnsiTheme="minorHAnsi" w:cs="Arial"/>
        </w:rPr>
        <w:t>Para ser aceite no Repositório Aberto o documento deve reunir as seguintes condições:</w:t>
      </w:r>
    </w:p>
    <w:p w:rsidR="005466A2" w:rsidRPr="006438F5" w:rsidRDefault="005466A2" w:rsidP="005466A2">
      <w:pPr>
        <w:pStyle w:val="PargrafodaLista"/>
        <w:numPr>
          <w:ilvl w:val="0"/>
          <w:numId w:val="1"/>
        </w:numPr>
        <w:spacing w:line="360" w:lineRule="auto"/>
        <w:ind w:left="567" w:hanging="283"/>
        <w:jc w:val="both"/>
        <w:rPr>
          <w:rFonts w:asciiTheme="minorHAnsi" w:hAnsiTheme="minorHAnsi" w:cs="Arial"/>
        </w:rPr>
      </w:pPr>
      <w:r w:rsidRPr="006438F5">
        <w:rPr>
          <w:rFonts w:asciiTheme="minorHAnsi" w:hAnsiTheme="minorHAnsi" w:cs="Arial"/>
        </w:rPr>
        <w:t>Ser produzido (autor ou coautor) por membro(s) da Universidade Aberta;</w:t>
      </w:r>
    </w:p>
    <w:p w:rsidR="005466A2" w:rsidRDefault="005466A2" w:rsidP="005466A2">
      <w:pPr>
        <w:pStyle w:val="PargrafodaLista"/>
        <w:numPr>
          <w:ilvl w:val="0"/>
          <w:numId w:val="1"/>
        </w:numPr>
        <w:spacing w:line="360" w:lineRule="auto"/>
        <w:ind w:left="567" w:hanging="283"/>
        <w:jc w:val="both"/>
        <w:rPr>
          <w:rFonts w:asciiTheme="minorHAnsi" w:hAnsiTheme="minorHAnsi" w:cs="Arial"/>
        </w:rPr>
      </w:pPr>
      <w:r w:rsidRPr="006438F5">
        <w:rPr>
          <w:rFonts w:asciiTheme="minorHAnsi" w:hAnsiTheme="minorHAnsi" w:cs="Arial"/>
        </w:rPr>
        <w:t xml:space="preserve">Resultar de atividades de investigação ou de ensino; </w:t>
      </w:r>
    </w:p>
    <w:p w:rsidR="00FD3200" w:rsidRPr="006438F5" w:rsidRDefault="00FD3200" w:rsidP="00FD3200">
      <w:pPr>
        <w:pStyle w:val="PargrafodaLista"/>
        <w:numPr>
          <w:ilvl w:val="0"/>
          <w:numId w:val="1"/>
        </w:numPr>
        <w:spacing w:line="360" w:lineRule="auto"/>
        <w:ind w:left="567" w:hanging="283"/>
        <w:jc w:val="both"/>
        <w:rPr>
          <w:rFonts w:asciiTheme="minorHAnsi" w:hAnsiTheme="minorHAnsi" w:cs="Arial"/>
        </w:rPr>
      </w:pPr>
      <w:r w:rsidRPr="006438F5">
        <w:rPr>
          <w:rFonts w:asciiTheme="minorHAnsi" w:hAnsiTheme="minorHAnsi" w:cs="Arial"/>
        </w:rPr>
        <w:t xml:space="preserve">Estar em formato digital; </w:t>
      </w:r>
    </w:p>
    <w:p w:rsidR="005466A2" w:rsidRPr="002866C5" w:rsidRDefault="005466A2" w:rsidP="005466A2">
      <w:pPr>
        <w:pStyle w:val="PargrafodaLista"/>
        <w:numPr>
          <w:ilvl w:val="0"/>
          <w:numId w:val="1"/>
        </w:numPr>
        <w:spacing w:line="360" w:lineRule="auto"/>
        <w:ind w:left="567" w:hanging="283"/>
        <w:jc w:val="both"/>
        <w:rPr>
          <w:rFonts w:asciiTheme="minorHAnsi" w:hAnsiTheme="minorHAnsi" w:cs="Arial"/>
        </w:rPr>
      </w:pPr>
      <w:r w:rsidRPr="002866C5">
        <w:rPr>
          <w:rFonts w:asciiTheme="minorHAnsi" w:hAnsiTheme="minorHAnsi" w:cs="Arial"/>
        </w:rPr>
        <w:t>Não ser efémero</w:t>
      </w:r>
      <w:r w:rsidR="00FD3200" w:rsidRPr="002866C5">
        <w:rPr>
          <w:rFonts w:asciiTheme="minorHAnsi" w:hAnsiTheme="minorHAnsi" w:cs="Arial"/>
        </w:rPr>
        <w:t xml:space="preserve"> (o ficheiro digital com o conteúdo integral do documento não deve ser substituído por um link externo)</w:t>
      </w:r>
      <w:r w:rsidRPr="002866C5">
        <w:rPr>
          <w:rFonts w:asciiTheme="minorHAnsi" w:hAnsiTheme="minorHAnsi" w:cs="Arial"/>
        </w:rPr>
        <w:t xml:space="preserve">; </w:t>
      </w:r>
    </w:p>
    <w:p w:rsidR="005466A2" w:rsidRPr="006438F5" w:rsidRDefault="005466A2" w:rsidP="005466A2">
      <w:pPr>
        <w:pStyle w:val="PargrafodaLista"/>
        <w:numPr>
          <w:ilvl w:val="0"/>
          <w:numId w:val="1"/>
        </w:numPr>
        <w:spacing w:line="360" w:lineRule="auto"/>
        <w:ind w:left="567" w:hanging="283"/>
        <w:jc w:val="both"/>
        <w:rPr>
          <w:rFonts w:asciiTheme="minorHAnsi" w:hAnsiTheme="minorHAnsi" w:cs="Arial"/>
        </w:rPr>
      </w:pPr>
      <w:r w:rsidRPr="006438F5">
        <w:rPr>
          <w:rFonts w:asciiTheme="minorHAnsi" w:hAnsiTheme="minorHAnsi" w:cs="Arial"/>
        </w:rPr>
        <w:t xml:space="preserve">O autor deve poder, e estar disposto a conceder à Universidade Aberta o direito não-exclusivo de preservar e dar acesso ao seu trabalho através do Repositório. </w:t>
      </w:r>
    </w:p>
    <w:p w:rsidR="005466A2" w:rsidRPr="006438F5" w:rsidRDefault="005466A2" w:rsidP="005466A2">
      <w:pPr>
        <w:spacing w:line="360" w:lineRule="auto"/>
        <w:jc w:val="both"/>
        <w:rPr>
          <w:rFonts w:asciiTheme="minorHAnsi" w:hAnsiTheme="minorHAnsi" w:cs="Arial"/>
        </w:rPr>
      </w:pPr>
    </w:p>
    <w:p w:rsidR="005466A2" w:rsidRPr="00A5718A" w:rsidRDefault="00FD3200" w:rsidP="005466A2">
      <w:pPr>
        <w:spacing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Direitos da c</w:t>
      </w:r>
      <w:r w:rsidR="005466A2" w:rsidRPr="00A5718A">
        <w:rPr>
          <w:rFonts w:asciiTheme="minorHAnsi" w:hAnsiTheme="minorHAnsi" w:cs="Arial"/>
          <w:b/>
        </w:rPr>
        <w:t>omunidade</w:t>
      </w:r>
    </w:p>
    <w:p w:rsidR="005466A2" w:rsidRPr="006438F5" w:rsidRDefault="005466A2" w:rsidP="005466A2">
      <w:pPr>
        <w:pStyle w:val="PargrafodaLista"/>
        <w:numPr>
          <w:ilvl w:val="0"/>
          <w:numId w:val="2"/>
        </w:numPr>
        <w:spacing w:line="360" w:lineRule="auto"/>
        <w:ind w:left="567" w:hanging="283"/>
        <w:jc w:val="both"/>
        <w:rPr>
          <w:rFonts w:asciiTheme="minorHAnsi" w:hAnsiTheme="minorHAnsi" w:cs="Arial"/>
        </w:rPr>
      </w:pPr>
      <w:r w:rsidRPr="002866C5">
        <w:rPr>
          <w:rFonts w:asciiTheme="minorHAnsi" w:hAnsiTheme="minorHAnsi" w:cs="Arial"/>
        </w:rPr>
        <w:t xml:space="preserve">Aprovar a criação ou eliminação de </w:t>
      </w:r>
      <w:r w:rsidR="00FD3200" w:rsidRPr="002866C5">
        <w:rPr>
          <w:rFonts w:asciiTheme="minorHAnsi" w:hAnsiTheme="minorHAnsi" w:cs="Arial"/>
        </w:rPr>
        <w:t>subcomunidades</w:t>
      </w:r>
      <w:r w:rsidR="00FD3200">
        <w:rPr>
          <w:rFonts w:asciiTheme="minorHAnsi" w:hAnsiTheme="minorHAnsi" w:cs="Arial"/>
        </w:rPr>
        <w:t xml:space="preserve"> e </w:t>
      </w:r>
      <w:r w:rsidRPr="006438F5">
        <w:rPr>
          <w:rFonts w:asciiTheme="minorHAnsi" w:hAnsiTheme="minorHAnsi" w:cs="Arial"/>
        </w:rPr>
        <w:t>coleções;</w:t>
      </w:r>
    </w:p>
    <w:p w:rsidR="005466A2" w:rsidRPr="006438F5" w:rsidRDefault="005466A2" w:rsidP="005466A2">
      <w:pPr>
        <w:pStyle w:val="PargrafodaLista"/>
        <w:numPr>
          <w:ilvl w:val="0"/>
          <w:numId w:val="2"/>
        </w:numPr>
        <w:spacing w:line="360" w:lineRule="auto"/>
        <w:ind w:left="567" w:hanging="283"/>
        <w:jc w:val="both"/>
        <w:rPr>
          <w:rFonts w:asciiTheme="minorHAnsi" w:hAnsiTheme="minorHAnsi" w:cs="Arial"/>
        </w:rPr>
      </w:pPr>
      <w:r w:rsidRPr="006438F5">
        <w:rPr>
          <w:rFonts w:asciiTheme="minorHAnsi" w:hAnsiTheme="minorHAnsi" w:cs="Arial"/>
        </w:rPr>
        <w:t xml:space="preserve">Personalizar interfaces para os conteúdos da comunidade; </w:t>
      </w:r>
    </w:p>
    <w:p w:rsidR="005466A2" w:rsidRPr="006438F5" w:rsidRDefault="005466A2" w:rsidP="005466A2">
      <w:pPr>
        <w:pStyle w:val="PargrafodaLista"/>
        <w:numPr>
          <w:ilvl w:val="0"/>
          <w:numId w:val="2"/>
        </w:numPr>
        <w:spacing w:line="360" w:lineRule="auto"/>
        <w:ind w:left="567" w:hanging="283"/>
        <w:jc w:val="both"/>
        <w:rPr>
          <w:rFonts w:asciiTheme="minorHAnsi" w:hAnsiTheme="minorHAnsi" w:cs="Arial"/>
        </w:rPr>
      </w:pPr>
      <w:r w:rsidRPr="006438F5">
        <w:rPr>
          <w:rFonts w:asciiTheme="minorHAnsi" w:hAnsiTheme="minorHAnsi" w:cs="Arial"/>
        </w:rPr>
        <w:t xml:space="preserve">Decidir </w:t>
      </w:r>
      <w:r w:rsidR="00FD3200" w:rsidRPr="002866C5">
        <w:rPr>
          <w:rFonts w:asciiTheme="minorHAnsi" w:hAnsiTheme="minorHAnsi" w:cs="Arial"/>
        </w:rPr>
        <w:t>sobre o depósito de documentos</w:t>
      </w:r>
      <w:r w:rsidRPr="006438F5">
        <w:rPr>
          <w:rFonts w:asciiTheme="minorHAnsi" w:hAnsiTheme="minorHAnsi" w:cs="Arial"/>
        </w:rPr>
        <w:t xml:space="preserve">; </w:t>
      </w:r>
    </w:p>
    <w:p w:rsidR="005466A2" w:rsidRPr="002866C5" w:rsidRDefault="00FD3200" w:rsidP="005466A2">
      <w:pPr>
        <w:pStyle w:val="PargrafodaLista"/>
        <w:numPr>
          <w:ilvl w:val="0"/>
          <w:numId w:val="2"/>
        </w:numPr>
        <w:spacing w:line="360" w:lineRule="auto"/>
        <w:ind w:left="567" w:hanging="283"/>
        <w:jc w:val="both"/>
        <w:rPr>
          <w:rFonts w:asciiTheme="minorHAnsi" w:hAnsiTheme="minorHAnsi" w:cs="Arial"/>
        </w:rPr>
      </w:pPr>
      <w:r w:rsidRPr="002866C5">
        <w:rPr>
          <w:rFonts w:asciiTheme="minorHAnsi" w:hAnsiTheme="minorHAnsi" w:cs="Arial"/>
        </w:rPr>
        <w:t>Decidir sobre o acesso a conteúdos (por razões de copyright ou outras)</w:t>
      </w:r>
      <w:r w:rsidR="005466A2" w:rsidRPr="002866C5">
        <w:rPr>
          <w:rFonts w:asciiTheme="minorHAnsi" w:hAnsiTheme="minorHAnsi" w:cs="Arial"/>
        </w:rPr>
        <w:t>.</w:t>
      </w:r>
    </w:p>
    <w:p w:rsidR="005466A2" w:rsidRDefault="005466A2" w:rsidP="005466A2">
      <w:pPr>
        <w:spacing w:line="360" w:lineRule="auto"/>
        <w:jc w:val="both"/>
        <w:rPr>
          <w:rFonts w:asciiTheme="minorHAnsi" w:hAnsiTheme="minorHAnsi" w:cs="Arial"/>
        </w:rPr>
      </w:pPr>
    </w:p>
    <w:p w:rsidR="005466A2" w:rsidRPr="006438F5" w:rsidRDefault="005466A2" w:rsidP="005466A2">
      <w:pPr>
        <w:spacing w:line="360" w:lineRule="auto"/>
        <w:jc w:val="both"/>
        <w:rPr>
          <w:rFonts w:asciiTheme="minorHAnsi" w:hAnsiTheme="minorHAnsi" w:cs="Arial"/>
          <w:b/>
        </w:rPr>
      </w:pPr>
      <w:r w:rsidRPr="006438F5">
        <w:rPr>
          <w:rFonts w:asciiTheme="minorHAnsi" w:hAnsiTheme="minorHAnsi" w:cs="Arial"/>
          <w:b/>
        </w:rPr>
        <w:lastRenderedPageBreak/>
        <w:t>Responsabilidades e Tarefas das Comunidades</w:t>
      </w:r>
    </w:p>
    <w:p w:rsidR="005466A2" w:rsidRPr="006438F5" w:rsidRDefault="005466A2" w:rsidP="005466A2">
      <w:pPr>
        <w:pStyle w:val="PargrafodaLista"/>
        <w:numPr>
          <w:ilvl w:val="0"/>
          <w:numId w:val="3"/>
        </w:numPr>
        <w:spacing w:line="360" w:lineRule="auto"/>
        <w:ind w:left="567" w:hanging="283"/>
        <w:jc w:val="both"/>
        <w:rPr>
          <w:rFonts w:asciiTheme="minorHAnsi" w:hAnsiTheme="minorHAnsi" w:cs="Arial"/>
        </w:rPr>
      </w:pPr>
      <w:r w:rsidRPr="006438F5">
        <w:rPr>
          <w:rFonts w:asciiTheme="minorHAnsi" w:hAnsiTheme="minorHAnsi" w:cs="Arial"/>
        </w:rPr>
        <w:t>Realizar o depósito e a descrição de documentos;</w:t>
      </w:r>
    </w:p>
    <w:p w:rsidR="005466A2" w:rsidRPr="006438F5" w:rsidRDefault="005466A2" w:rsidP="005466A2">
      <w:pPr>
        <w:pStyle w:val="PargrafodaLista"/>
        <w:numPr>
          <w:ilvl w:val="0"/>
          <w:numId w:val="3"/>
        </w:numPr>
        <w:spacing w:line="360" w:lineRule="auto"/>
        <w:ind w:left="567" w:hanging="283"/>
        <w:jc w:val="both"/>
        <w:rPr>
          <w:rFonts w:asciiTheme="minorHAnsi" w:hAnsiTheme="minorHAnsi" w:cs="Arial"/>
        </w:rPr>
      </w:pPr>
      <w:r w:rsidRPr="006438F5">
        <w:rPr>
          <w:rFonts w:asciiTheme="minorHAnsi" w:hAnsiTheme="minorHAnsi" w:cs="Arial"/>
        </w:rPr>
        <w:t>Articular com a Administração do Repositório a estrutura de subcomunidades e coleções;</w:t>
      </w:r>
    </w:p>
    <w:p w:rsidR="005466A2" w:rsidRPr="006438F5" w:rsidRDefault="005466A2" w:rsidP="005466A2">
      <w:pPr>
        <w:pStyle w:val="PargrafodaLista"/>
        <w:numPr>
          <w:ilvl w:val="0"/>
          <w:numId w:val="3"/>
        </w:numPr>
        <w:spacing w:line="360" w:lineRule="auto"/>
        <w:ind w:left="567" w:hanging="283"/>
        <w:jc w:val="both"/>
        <w:rPr>
          <w:rFonts w:asciiTheme="minorHAnsi" w:hAnsiTheme="minorHAnsi" w:cs="Arial"/>
        </w:rPr>
      </w:pPr>
      <w:r w:rsidRPr="006438F5">
        <w:rPr>
          <w:rFonts w:asciiTheme="minorHAnsi" w:hAnsiTheme="minorHAnsi" w:cs="Arial"/>
        </w:rPr>
        <w:t>Tomar as decisões relativas à definição de políticas de depósito de documentos;</w:t>
      </w:r>
    </w:p>
    <w:p w:rsidR="005466A2" w:rsidRPr="006438F5" w:rsidRDefault="005466A2" w:rsidP="005466A2">
      <w:pPr>
        <w:pStyle w:val="PargrafodaLista"/>
        <w:numPr>
          <w:ilvl w:val="0"/>
          <w:numId w:val="3"/>
        </w:numPr>
        <w:spacing w:line="360" w:lineRule="auto"/>
        <w:ind w:left="567" w:hanging="283"/>
        <w:jc w:val="both"/>
        <w:rPr>
          <w:rFonts w:asciiTheme="minorHAnsi" w:hAnsiTheme="minorHAnsi" w:cs="Arial"/>
        </w:rPr>
      </w:pPr>
      <w:r w:rsidRPr="006438F5">
        <w:rPr>
          <w:rFonts w:asciiTheme="minorHAnsi" w:hAnsiTheme="minorHAnsi" w:cs="Arial"/>
        </w:rPr>
        <w:t>Respeitar as políticas da Universidade relativas ao Repositório e (in)formar os membros da comunidade acerca dessas políticas;</w:t>
      </w:r>
    </w:p>
    <w:p w:rsidR="005466A2" w:rsidRPr="006438F5" w:rsidRDefault="005466A2" w:rsidP="005466A2">
      <w:pPr>
        <w:pStyle w:val="PargrafodaLista"/>
        <w:numPr>
          <w:ilvl w:val="0"/>
          <w:numId w:val="3"/>
        </w:numPr>
        <w:spacing w:line="360" w:lineRule="auto"/>
        <w:ind w:left="567" w:hanging="283"/>
        <w:jc w:val="both"/>
        <w:rPr>
          <w:rFonts w:asciiTheme="minorHAnsi" w:hAnsiTheme="minorHAnsi" w:cs="Arial"/>
        </w:rPr>
      </w:pPr>
      <w:r w:rsidRPr="006438F5">
        <w:rPr>
          <w:rFonts w:asciiTheme="minorHAnsi" w:hAnsiTheme="minorHAnsi" w:cs="Arial"/>
        </w:rPr>
        <w:t xml:space="preserve">Promover a realização de ações de (in)formação sobre o auto arquivo; </w:t>
      </w:r>
    </w:p>
    <w:p w:rsidR="005466A2" w:rsidRPr="006438F5" w:rsidRDefault="005466A2" w:rsidP="005466A2">
      <w:pPr>
        <w:pStyle w:val="PargrafodaLista"/>
        <w:numPr>
          <w:ilvl w:val="0"/>
          <w:numId w:val="3"/>
        </w:numPr>
        <w:spacing w:line="360" w:lineRule="auto"/>
        <w:ind w:left="567" w:hanging="283"/>
        <w:jc w:val="both"/>
        <w:rPr>
          <w:rFonts w:asciiTheme="minorHAnsi" w:hAnsiTheme="minorHAnsi" w:cs="Arial"/>
        </w:rPr>
      </w:pPr>
      <w:r w:rsidRPr="006438F5">
        <w:rPr>
          <w:rFonts w:asciiTheme="minorHAnsi" w:hAnsiTheme="minorHAnsi" w:cs="Arial"/>
        </w:rPr>
        <w:t>Verificar e validar a relevância científica/técnica dos conteúdos;</w:t>
      </w:r>
    </w:p>
    <w:p w:rsidR="005466A2" w:rsidRDefault="005466A2" w:rsidP="005466A2">
      <w:pPr>
        <w:pStyle w:val="PargrafodaLista"/>
        <w:numPr>
          <w:ilvl w:val="0"/>
          <w:numId w:val="3"/>
        </w:numPr>
        <w:spacing w:line="360" w:lineRule="auto"/>
        <w:ind w:left="567" w:hanging="283"/>
        <w:jc w:val="both"/>
        <w:rPr>
          <w:rFonts w:asciiTheme="minorHAnsi" w:hAnsiTheme="minorHAnsi" w:cs="Arial"/>
        </w:rPr>
      </w:pPr>
      <w:r w:rsidRPr="006438F5">
        <w:rPr>
          <w:rFonts w:asciiTheme="minorHAnsi" w:hAnsiTheme="minorHAnsi" w:cs="Arial"/>
        </w:rPr>
        <w:t>Obter licenças/direitos relativos aos documentos;</w:t>
      </w:r>
    </w:p>
    <w:p w:rsidR="005466A2" w:rsidRPr="006438F5" w:rsidRDefault="005466A2" w:rsidP="005466A2">
      <w:pPr>
        <w:pStyle w:val="PargrafodaLista"/>
        <w:numPr>
          <w:ilvl w:val="0"/>
          <w:numId w:val="3"/>
        </w:numPr>
        <w:spacing w:line="360" w:lineRule="auto"/>
        <w:ind w:left="567" w:hanging="283"/>
        <w:jc w:val="both"/>
        <w:rPr>
          <w:rFonts w:asciiTheme="minorHAnsi" w:hAnsiTheme="minorHAnsi" w:cs="Arial"/>
        </w:rPr>
      </w:pPr>
      <w:r w:rsidRPr="006438F5">
        <w:rPr>
          <w:rFonts w:asciiTheme="minorHAnsi" w:hAnsiTheme="minorHAnsi" w:cs="Arial"/>
        </w:rPr>
        <w:t>Informar atempadamente a Administração do Repositório sobre qualquer alteração passível de afetar o processo de depósito.</w:t>
      </w:r>
    </w:p>
    <w:p w:rsidR="003D0ADD" w:rsidRDefault="003D0ADD" w:rsidP="005466A2">
      <w:pPr>
        <w:spacing w:line="360" w:lineRule="auto"/>
      </w:pPr>
    </w:p>
    <w:sectPr w:rsidR="003D0ADD" w:rsidSect="00546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709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65" w:rsidRDefault="007D3565" w:rsidP="005466A2">
      <w:r>
        <w:separator/>
      </w:r>
    </w:p>
  </w:endnote>
  <w:endnote w:type="continuationSeparator" w:id="0">
    <w:p w:rsidR="007D3565" w:rsidRDefault="007D3565" w:rsidP="0054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A6" w:rsidRDefault="002346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A2" w:rsidRDefault="005466A2">
    <w:pPr>
      <w:pStyle w:val="Rodap"/>
    </w:pPr>
    <w:bookmarkStart w:id="0" w:name="_GoBack"/>
    <w:bookmarkEnd w:id="0"/>
  </w:p>
  <w:tbl>
    <w:tblPr>
      <w:tblStyle w:val="Tabelacomgrelha"/>
      <w:tblW w:w="9779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3402"/>
      <w:gridCol w:w="3402"/>
      <w:gridCol w:w="1420"/>
    </w:tblGrid>
    <w:tr w:rsidR="005466A2" w:rsidRPr="005466A2" w:rsidTr="005466A2">
      <w:tc>
        <w:tcPr>
          <w:tcW w:w="1555" w:type="dxa"/>
        </w:tcPr>
        <w:p w:rsidR="005466A2" w:rsidRPr="005466A2" w:rsidRDefault="005466A2">
          <w:pPr>
            <w:pStyle w:val="Rodap"/>
            <w:rPr>
              <w:rFonts w:asciiTheme="minorHAnsi" w:hAnsiTheme="minorHAnsi"/>
              <w:sz w:val="20"/>
              <w:szCs w:val="20"/>
            </w:rPr>
          </w:pPr>
          <w:r w:rsidRPr="005466A2">
            <w:rPr>
              <w:rFonts w:asciiTheme="minorHAnsi" w:hAnsiTheme="minorHAnsi"/>
              <w:sz w:val="20"/>
              <w:szCs w:val="20"/>
            </w:rPr>
            <w:t>Imp 03-61_A00</w:t>
          </w:r>
        </w:p>
        <w:p w:rsidR="005466A2" w:rsidRPr="005466A2" w:rsidRDefault="005466A2">
          <w:pPr>
            <w:pStyle w:val="Rodap"/>
            <w:rPr>
              <w:rFonts w:asciiTheme="minorHAnsi" w:hAnsiTheme="minorHAnsi"/>
              <w:b/>
              <w:sz w:val="20"/>
              <w:szCs w:val="20"/>
            </w:rPr>
          </w:pPr>
        </w:p>
      </w:tc>
      <w:tc>
        <w:tcPr>
          <w:tcW w:w="3402" w:type="dxa"/>
        </w:tcPr>
        <w:p w:rsidR="005466A2" w:rsidRPr="005466A2" w:rsidRDefault="002346A6">
          <w:pPr>
            <w:pStyle w:val="Rodap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Elaborado:</w:t>
          </w:r>
        </w:p>
        <w:p w:rsidR="005466A2" w:rsidRPr="0006098F" w:rsidRDefault="0006098F">
          <w:pPr>
            <w:pStyle w:val="Rodap"/>
            <w:rPr>
              <w:rFonts w:asciiTheme="minorHAnsi" w:hAnsiTheme="minorHAnsi"/>
              <w:sz w:val="20"/>
              <w:szCs w:val="20"/>
            </w:rPr>
          </w:pPr>
          <w:r w:rsidRPr="0006098F">
            <w:rPr>
              <w:rFonts w:asciiTheme="minorHAnsi" w:hAnsiTheme="minorHAnsi"/>
              <w:sz w:val="20"/>
              <w:szCs w:val="20"/>
            </w:rPr>
            <w:t>Madalena Carvalho</w:t>
          </w:r>
        </w:p>
      </w:tc>
      <w:tc>
        <w:tcPr>
          <w:tcW w:w="3402" w:type="dxa"/>
        </w:tcPr>
        <w:p w:rsidR="005466A2" w:rsidRPr="005466A2" w:rsidRDefault="005466A2">
          <w:pPr>
            <w:pStyle w:val="Rodap"/>
            <w:rPr>
              <w:rFonts w:asciiTheme="minorHAnsi" w:hAnsiTheme="minorHAnsi"/>
              <w:sz w:val="20"/>
              <w:szCs w:val="20"/>
            </w:rPr>
          </w:pPr>
          <w:r w:rsidRPr="005466A2">
            <w:rPr>
              <w:rFonts w:asciiTheme="minorHAnsi" w:hAnsiTheme="minorHAnsi"/>
              <w:b/>
              <w:sz w:val="20"/>
              <w:szCs w:val="20"/>
            </w:rPr>
            <w:t>Aprovado:</w:t>
          </w: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  <w:p w:rsidR="005466A2" w:rsidRPr="005466A2" w:rsidRDefault="0006098F">
          <w:pPr>
            <w:pStyle w:val="Rodap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Reitor</w:t>
          </w:r>
        </w:p>
      </w:tc>
      <w:tc>
        <w:tcPr>
          <w:tcW w:w="1420" w:type="dxa"/>
        </w:tcPr>
        <w:p w:rsidR="005466A2" w:rsidRPr="005466A2" w:rsidRDefault="005466A2">
          <w:pPr>
            <w:pStyle w:val="Rodap"/>
            <w:rPr>
              <w:rFonts w:asciiTheme="minorHAnsi" w:hAnsiTheme="minorHAnsi"/>
              <w:sz w:val="20"/>
              <w:szCs w:val="20"/>
            </w:rPr>
          </w:pPr>
          <w:r w:rsidRPr="005466A2">
            <w:rPr>
              <w:rFonts w:asciiTheme="minorHAnsi" w:hAnsiTheme="minorHAnsi"/>
              <w:sz w:val="20"/>
              <w:szCs w:val="20"/>
            </w:rPr>
            <w:t xml:space="preserve">Página </w:t>
          </w:r>
          <w:r w:rsidRPr="005466A2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5466A2">
            <w:rPr>
              <w:rFonts w:asciiTheme="minorHAnsi" w:hAnsiTheme="minorHAnsi"/>
              <w:sz w:val="20"/>
              <w:szCs w:val="20"/>
            </w:rPr>
            <w:instrText xml:space="preserve"> PAGE   \* MERGEFORMAT </w:instrText>
          </w:r>
          <w:r w:rsidRPr="005466A2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332462">
            <w:rPr>
              <w:rFonts w:asciiTheme="minorHAnsi" w:hAnsiTheme="minorHAnsi"/>
              <w:noProof/>
              <w:sz w:val="20"/>
              <w:szCs w:val="20"/>
            </w:rPr>
            <w:t>1</w:t>
          </w:r>
          <w:r w:rsidRPr="005466A2">
            <w:rPr>
              <w:rFonts w:asciiTheme="minorHAnsi" w:hAnsiTheme="minorHAnsi"/>
              <w:sz w:val="20"/>
              <w:szCs w:val="20"/>
            </w:rPr>
            <w:fldChar w:fldCharType="end"/>
          </w:r>
          <w:r w:rsidRPr="005466A2">
            <w:rPr>
              <w:rFonts w:asciiTheme="minorHAnsi" w:hAnsiTheme="minorHAnsi"/>
              <w:sz w:val="20"/>
              <w:szCs w:val="20"/>
            </w:rPr>
            <w:t xml:space="preserve"> de </w:t>
          </w:r>
          <w:r w:rsidRPr="005466A2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5466A2">
            <w:rPr>
              <w:rFonts w:asciiTheme="minorHAnsi" w:hAnsiTheme="minorHAnsi"/>
              <w:sz w:val="20"/>
              <w:szCs w:val="20"/>
            </w:rPr>
            <w:instrText xml:space="preserve"> NUMPAGES   \* MERGEFORMAT </w:instrText>
          </w:r>
          <w:r w:rsidRPr="005466A2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332462">
            <w:rPr>
              <w:rFonts w:asciiTheme="minorHAnsi" w:hAnsiTheme="minorHAnsi"/>
              <w:noProof/>
              <w:sz w:val="20"/>
              <w:szCs w:val="20"/>
            </w:rPr>
            <w:t>2</w:t>
          </w:r>
          <w:r w:rsidRPr="005466A2">
            <w:rPr>
              <w:rFonts w:asciiTheme="minorHAnsi" w:hAnsiTheme="minorHAnsi"/>
              <w:sz w:val="20"/>
              <w:szCs w:val="20"/>
            </w:rPr>
            <w:fldChar w:fldCharType="end"/>
          </w:r>
        </w:p>
      </w:tc>
    </w:tr>
  </w:tbl>
  <w:p w:rsidR="005466A2" w:rsidRDefault="005466A2" w:rsidP="005466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A6" w:rsidRDefault="002346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65" w:rsidRDefault="007D3565" w:rsidP="005466A2">
      <w:r>
        <w:separator/>
      </w:r>
    </w:p>
  </w:footnote>
  <w:footnote w:type="continuationSeparator" w:id="0">
    <w:p w:rsidR="007D3565" w:rsidRDefault="007D3565" w:rsidP="0054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A6" w:rsidRDefault="002346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634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5383"/>
      <w:gridCol w:w="2355"/>
    </w:tblGrid>
    <w:tr w:rsidR="005466A2" w:rsidTr="005466A2">
      <w:trPr>
        <w:trHeight w:val="1691"/>
      </w:trPr>
      <w:tc>
        <w:tcPr>
          <w:tcW w:w="1696" w:type="dxa"/>
        </w:tcPr>
        <w:p w:rsidR="005466A2" w:rsidRDefault="005466A2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1057275" cy="102870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:rsidR="005466A2" w:rsidRPr="005466A2" w:rsidRDefault="008F02C3" w:rsidP="005466A2">
          <w:pPr>
            <w:pStyle w:val="Cabealho"/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Repositório Aber</w:t>
          </w:r>
          <w:r w:rsidR="005466A2" w:rsidRPr="005466A2">
            <w:rPr>
              <w:rFonts w:asciiTheme="minorHAnsi" w:hAnsiTheme="minorHAnsi"/>
              <w:b/>
            </w:rPr>
            <w:t>to</w:t>
          </w:r>
        </w:p>
        <w:p w:rsidR="005466A2" w:rsidRPr="005466A2" w:rsidRDefault="005466A2" w:rsidP="005466A2">
          <w:pPr>
            <w:pStyle w:val="Cabealho"/>
            <w:jc w:val="center"/>
            <w:rPr>
              <w:rFonts w:asciiTheme="minorHAnsi" w:hAnsiTheme="minorHAnsi"/>
            </w:rPr>
          </w:pPr>
        </w:p>
        <w:p w:rsidR="005466A2" w:rsidRPr="005466A2" w:rsidRDefault="00CB1D1B" w:rsidP="00644D34">
          <w:pPr>
            <w:pStyle w:val="Cabealho"/>
            <w:jc w:val="center"/>
            <w:rPr>
              <w:b/>
            </w:rPr>
          </w:pPr>
          <w:r w:rsidRPr="002866C5">
            <w:rPr>
              <w:rFonts w:asciiTheme="minorHAnsi" w:hAnsiTheme="minorHAnsi"/>
              <w:b/>
            </w:rPr>
            <w:t xml:space="preserve">Orientações para a </w:t>
          </w:r>
          <w:r w:rsidR="00644D34">
            <w:rPr>
              <w:rFonts w:asciiTheme="minorHAnsi" w:hAnsiTheme="minorHAnsi"/>
              <w:b/>
            </w:rPr>
            <w:t>C</w:t>
          </w:r>
          <w:r w:rsidR="005466A2" w:rsidRPr="002866C5">
            <w:rPr>
              <w:rFonts w:asciiTheme="minorHAnsi" w:hAnsiTheme="minorHAnsi"/>
              <w:b/>
            </w:rPr>
            <w:t>omunidade</w:t>
          </w:r>
        </w:p>
      </w:tc>
      <w:tc>
        <w:tcPr>
          <w:tcW w:w="2409" w:type="dxa"/>
          <w:vAlign w:val="center"/>
        </w:tcPr>
        <w:p w:rsidR="005466A2" w:rsidRPr="005466A2" w:rsidRDefault="00FD3200" w:rsidP="005466A2">
          <w:pPr>
            <w:pStyle w:val="Cabealho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 xml:space="preserve">Edição: A       Revisão: </w:t>
          </w:r>
        </w:p>
        <w:p w:rsidR="005466A2" w:rsidRPr="005466A2" w:rsidRDefault="005466A2" w:rsidP="005466A2">
          <w:pPr>
            <w:pStyle w:val="Cabealho"/>
            <w:rPr>
              <w:rFonts w:asciiTheme="minorHAnsi" w:hAnsiTheme="minorHAnsi"/>
              <w:b/>
              <w:sz w:val="20"/>
              <w:szCs w:val="20"/>
            </w:rPr>
          </w:pPr>
        </w:p>
        <w:p w:rsidR="005466A2" w:rsidRPr="005466A2" w:rsidRDefault="005466A2" w:rsidP="008F02C3">
          <w:pPr>
            <w:pStyle w:val="Cabealho"/>
            <w:rPr>
              <w:b/>
              <w:sz w:val="20"/>
              <w:szCs w:val="20"/>
            </w:rPr>
          </w:pPr>
          <w:r w:rsidRPr="005466A2">
            <w:rPr>
              <w:rFonts w:asciiTheme="minorHAnsi" w:hAnsiTheme="minorHAnsi"/>
              <w:b/>
              <w:sz w:val="20"/>
              <w:szCs w:val="20"/>
            </w:rPr>
            <w:t xml:space="preserve">Data: </w:t>
          </w:r>
        </w:p>
      </w:tc>
    </w:tr>
  </w:tbl>
  <w:p w:rsidR="005466A2" w:rsidRDefault="005466A2" w:rsidP="005466A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A6" w:rsidRDefault="002346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927"/>
    <w:multiLevelType w:val="hybridMultilevel"/>
    <w:tmpl w:val="B298DFA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73355"/>
    <w:multiLevelType w:val="hybridMultilevel"/>
    <w:tmpl w:val="DCF2BD4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222A4"/>
    <w:multiLevelType w:val="hybridMultilevel"/>
    <w:tmpl w:val="559E0EF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A2"/>
    <w:rsid w:val="0006098F"/>
    <w:rsid w:val="000B0329"/>
    <w:rsid w:val="00133622"/>
    <w:rsid w:val="002346A6"/>
    <w:rsid w:val="00257D55"/>
    <w:rsid w:val="002866C5"/>
    <w:rsid w:val="00332462"/>
    <w:rsid w:val="003D0ADD"/>
    <w:rsid w:val="004C0EBA"/>
    <w:rsid w:val="004F7385"/>
    <w:rsid w:val="005466A2"/>
    <w:rsid w:val="00644D34"/>
    <w:rsid w:val="00781FA0"/>
    <w:rsid w:val="007D3565"/>
    <w:rsid w:val="008F02C3"/>
    <w:rsid w:val="00A46443"/>
    <w:rsid w:val="00A5718A"/>
    <w:rsid w:val="00CB1D1B"/>
    <w:rsid w:val="00F13859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F30C33E-EBD9-48DF-90D2-1460A8F9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66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466A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466A2"/>
  </w:style>
  <w:style w:type="paragraph" w:styleId="Rodap">
    <w:name w:val="footer"/>
    <w:basedOn w:val="Normal"/>
    <w:link w:val="RodapCarter"/>
    <w:uiPriority w:val="99"/>
    <w:unhideWhenUsed/>
    <w:rsid w:val="005466A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466A2"/>
  </w:style>
  <w:style w:type="table" w:styleId="Tabelacomgrelha">
    <w:name w:val="Table Grid"/>
    <w:basedOn w:val="Tabelanormal"/>
    <w:uiPriority w:val="39"/>
    <w:rsid w:val="0054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72097-2DB0-4014-A807-6F1AF264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Duarte de Abreu Pereira</dc:creator>
  <cp:keywords/>
  <dc:description/>
  <cp:lastModifiedBy>Ana Maria Couto Mouraz Miranda</cp:lastModifiedBy>
  <cp:revision>13</cp:revision>
  <cp:lastPrinted>2017-11-22T11:35:00Z</cp:lastPrinted>
  <dcterms:created xsi:type="dcterms:W3CDTF">2017-10-20T08:27:00Z</dcterms:created>
  <dcterms:modified xsi:type="dcterms:W3CDTF">2022-06-14T13:16:00Z</dcterms:modified>
</cp:coreProperties>
</file>