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40AE" w14:textId="77777777" w:rsidR="009D3D21" w:rsidRPr="008F503A" w:rsidRDefault="00F90727" w:rsidP="00F90727">
      <w:pPr>
        <w:jc w:val="center"/>
        <w:rPr>
          <w:rFonts w:ascii="Calibri" w:hAnsi="Calibri"/>
          <w:b/>
          <w:sz w:val="22"/>
          <w:szCs w:val="22"/>
        </w:rPr>
      </w:pPr>
      <w:r w:rsidRPr="008F503A">
        <w:rPr>
          <w:rFonts w:ascii="Calibri" w:hAnsi="Calibri"/>
          <w:b/>
          <w:sz w:val="22"/>
          <w:szCs w:val="22"/>
        </w:rPr>
        <w:t xml:space="preserve">DECLARAÇÃO DE </w:t>
      </w:r>
      <w:r w:rsidR="0036258A" w:rsidRPr="008F503A">
        <w:rPr>
          <w:rFonts w:ascii="Calibri" w:hAnsi="Calibri"/>
          <w:b/>
          <w:sz w:val="22"/>
          <w:szCs w:val="22"/>
        </w:rPr>
        <w:t>DEPÓSITO</w:t>
      </w:r>
      <w:r w:rsidRPr="008F503A">
        <w:rPr>
          <w:rFonts w:ascii="Calibri" w:hAnsi="Calibri"/>
          <w:b/>
          <w:sz w:val="22"/>
          <w:szCs w:val="22"/>
        </w:rPr>
        <w:t xml:space="preserve"> DE </w:t>
      </w:r>
      <w:r w:rsidR="00F45A1F" w:rsidRPr="008F503A">
        <w:rPr>
          <w:rFonts w:ascii="Calibri" w:hAnsi="Calibri"/>
          <w:b/>
          <w:sz w:val="22"/>
          <w:szCs w:val="22"/>
        </w:rPr>
        <w:t xml:space="preserve">PROVAS DE AGREGAÇÃO </w:t>
      </w:r>
      <w:r w:rsidR="0036258A" w:rsidRPr="008F503A">
        <w:rPr>
          <w:rFonts w:ascii="Calibri" w:hAnsi="Calibri"/>
          <w:b/>
          <w:sz w:val="22"/>
          <w:szCs w:val="22"/>
        </w:rPr>
        <w:t>NO REPOSITÓRIO ABERTO</w:t>
      </w:r>
    </w:p>
    <w:p w14:paraId="29B01EAA" w14:textId="77777777" w:rsidR="003E0EBF" w:rsidRDefault="003E0EBF" w:rsidP="00F90727">
      <w:pPr>
        <w:jc w:val="center"/>
        <w:rPr>
          <w:rFonts w:ascii="Calibri" w:hAnsi="Calibri"/>
          <w:b/>
          <w:sz w:val="20"/>
          <w:szCs w:val="20"/>
        </w:rPr>
      </w:pPr>
    </w:p>
    <w:p w14:paraId="64953639" w14:textId="77777777" w:rsidR="004D7963" w:rsidRPr="00F90727" w:rsidRDefault="004D7963" w:rsidP="00F90727">
      <w:pPr>
        <w:jc w:val="center"/>
        <w:rPr>
          <w:rFonts w:ascii="Calibri" w:hAnsi="Calibri"/>
          <w:b/>
          <w:sz w:val="20"/>
          <w:szCs w:val="20"/>
        </w:rPr>
      </w:pPr>
    </w:p>
    <w:p w14:paraId="4B4E1A13" w14:textId="2E7C193B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Nome: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0"/>
    </w:p>
    <w:p w14:paraId="0E4B1DED" w14:textId="2B65387C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Correio eletrónico: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1"/>
      <w:r w:rsidR="000D4CE9">
        <w:rPr>
          <w:rFonts w:ascii="Calibri" w:hAnsi="Calibri" w:cs="Calibri"/>
          <w:sz w:val="22"/>
          <w:szCs w:val="22"/>
        </w:rPr>
        <w:tab/>
      </w:r>
      <w:r w:rsidRPr="00640185">
        <w:rPr>
          <w:rFonts w:ascii="Calibri" w:hAnsi="Calibri" w:cs="Calibri"/>
          <w:sz w:val="22"/>
          <w:szCs w:val="22"/>
        </w:rPr>
        <w:t xml:space="preserve"> Telefone: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2"/>
    </w:p>
    <w:p w14:paraId="72C7CA76" w14:textId="3B2EE3F2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Nº do Cartão do Cidadão/Bilhete de </w:t>
      </w:r>
      <w:r w:rsidR="008F503A">
        <w:rPr>
          <w:rFonts w:ascii="Calibri" w:hAnsi="Calibri" w:cs="Calibri"/>
          <w:sz w:val="22"/>
          <w:szCs w:val="22"/>
        </w:rPr>
        <w:t>Identidade/Outro</w:t>
      </w:r>
      <w:r w:rsidRPr="00640185">
        <w:rPr>
          <w:rFonts w:ascii="Calibri" w:hAnsi="Calibri" w:cs="Calibri"/>
          <w:sz w:val="22"/>
          <w:szCs w:val="22"/>
        </w:rPr>
        <w:t xml:space="preserve">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3"/>
    </w:p>
    <w:p w14:paraId="75AF0800" w14:textId="3D6D56C5" w:rsidR="000D4CE9" w:rsidRPr="00640185" w:rsidRDefault="00720323" w:rsidP="000D4CE9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Título das Provas: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4"/>
    </w:p>
    <w:p w14:paraId="1F426C12" w14:textId="12423EBA" w:rsidR="00720323" w:rsidRPr="00640185" w:rsidRDefault="00720323" w:rsidP="000D4CE9">
      <w:pPr>
        <w:spacing w:line="360" w:lineRule="auto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Designação </w:t>
      </w:r>
      <w:r w:rsidR="0032497F">
        <w:rPr>
          <w:rFonts w:ascii="Calibri" w:hAnsi="Calibri" w:cs="Calibri"/>
          <w:sz w:val="22"/>
          <w:szCs w:val="22"/>
        </w:rPr>
        <w:t>da Área Científica</w:t>
      </w:r>
      <w:r w:rsidRPr="00640185">
        <w:rPr>
          <w:rFonts w:ascii="Calibri" w:hAnsi="Calibri" w:cs="Calibri"/>
          <w:sz w:val="22"/>
          <w:szCs w:val="22"/>
        </w:rPr>
        <w:t>:</w:t>
      </w:r>
      <w:r w:rsidR="0032497F">
        <w:rPr>
          <w:rFonts w:ascii="Calibri" w:hAnsi="Calibri" w:cs="Calibri"/>
          <w:sz w:val="22"/>
          <w:szCs w:val="22"/>
        </w:rPr>
        <w:t xml:space="preserve">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5"/>
    </w:p>
    <w:p w14:paraId="5238BB31" w14:textId="218FAFCA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>D</w:t>
      </w:r>
      <w:r w:rsidR="000E4764">
        <w:rPr>
          <w:rFonts w:ascii="Calibri" w:hAnsi="Calibri" w:cs="Calibri"/>
          <w:sz w:val="22"/>
          <w:szCs w:val="22"/>
        </w:rPr>
        <w:t xml:space="preserve">ata das provas públicas: </w:t>
      </w:r>
      <w:r w:rsidRPr="00640185">
        <w:rPr>
          <w:rFonts w:ascii="Calibri" w:hAnsi="Calibri" w:cs="Calibri"/>
          <w:sz w:val="22"/>
          <w:szCs w:val="22"/>
        </w:rPr>
        <w:t xml:space="preserve"> </w:t>
      </w:r>
      <w:r w:rsidR="000D4CE9" w:rsidRPr="000D4CE9">
        <w:rPr>
          <w:rFonts w:ascii="Calibri" w:hAnsi="Calibri" w:cs="Calibri"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0D4CE9" w:rsidRP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 w:rsidRPr="000D4CE9">
        <w:rPr>
          <w:rFonts w:ascii="Calibri" w:hAnsi="Calibri" w:cs="Calibri"/>
          <w:sz w:val="22"/>
          <w:szCs w:val="22"/>
        </w:rPr>
      </w:r>
      <w:r w:rsidR="000D4CE9" w:rsidRPr="000D4CE9">
        <w:rPr>
          <w:rFonts w:ascii="Calibri" w:hAnsi="Calibri" w:cs="Calibri"/>
          <w:sz w:val="22"/>
          <w:szCs w:val="22"/>
        </w:rPr>
        <w:fldChar w:fldCharType="separate"/>
      </w:r>
      <w:r w:rsidR="000D4CE9" w:rsidRPr="000D4CE9">
        <w:rPr>
          <w:rFonts w:ascii="Calibri" w:hAnsi="Calibri" w:cs="Calibri"/>
          <w:noProof/>
          <w:sz w:val="22"/>
          <w:szCs w:val="22"/>
        </w:rPr>
        <w:t> </w:t>
      </w:r>
      <w:r w:rsidR="000D4CE9" w:rsidRPr="000D4CE9">
        <w:rPr>
          <w:rFonts w:ascii="Calibri" w:hAnsi="Calibri" w:cs="Calibri"/>
          <w:noProof/>
          <w:sz w:val="22"/>
          <w:szCs w:val="22"/>
        </w:rPr>
        <w:t> </w:t>
      </w:r>
      <w:r w:rsidR="000D4CE9" w:rsidRPr="000D4CE9">
        <w:rPr>
          <w:rFonts w:ascii="Calibri" w:hAnsi="Calibri" w:cs="Calibri"/>
          <w:noProof/>
          <w:sz w:val="22"/>
          <w:szCs w:val="22"/>
        </w:rPr>
        <w:t> </w:t>
      </w:r>
      <w:r w:rsidR="000D4CE9" w:rsidRPr="000D4CE9">
        <w:rPr>
          <w:rFonts w:ascii="Calibri" w:hAnsi="Calibri" w:cs="Calibri"/>
          <w:noProof/>
          <w:sz w:val="22"/>
          <w:szCs w:val="22"/>
        </w:rPr>
        <w:t> </w:t>
      </w:r>
      <w:r w:rsidR="000D4CE9" w:rsidRPr="000D4CE9">
        <w:rPr>
          <w:rFonts w:ascii="Calibri" w:hAnsi="Calibri" w:cs="Calibri"/>
          <w:noProof/>
          <w:sz w:val="22"/>
          <w:szCs w:val="22"/>
        </w:rPr>
        <w:t> </w:t>
      </w:r>
      <w:r w:rsidR="000D4CE9" w:rsidRPr="000D4CE9">
        <w:rPr>
          <w:rFonts w:ascii="Calibri" w:hAnsi="Calibri" w:cs="Calibri"/>
          <w:sz w:val="22"/>
          <w:szCs w:val="22"/>
        </w:rPr>
        <w:fldChar w:fldCharType="end"/>
      </w:r>
      <w:bookmarkEnd w:id="6"/>
      <w:r w:rsidR="000D4CE9" w:rsidRPr="000D4CE9">
        <w:rPr>
          <w:rFonts w:ascii="Calibri" w:hAnsi="Calibri" w:cs="Calibri"/>
          <w:sz w:val="22"/>
          <w:szCs w:val="22"/>
        </w:rPr>
        <w:t xml:space="preserve"> </w:t>
      </w:r>
      <w:r w:rsidRPr="00640185">
        <w:rPr>
          <w:rFonts w:ascii="Calibri" w:hAnsi="Calibri" w:cs="Calibri"/>
          <w:sz w:val="22"/>
          <w:szCs w:val="22"/>
        </w:rPr>
        <w:t xml:space="preserve">de 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7"/>
      <w:r w:rsidRPr="00640185">
        <w:rPr>
          <w:rFonts w:ascii="Calibri" w:hAnsi="Calibri" w:cs="Calibri"/>
          <w:sz w:val="22"/>
          <w:szCs w:val="22"/>
        </w:rPr>
        <w:t xml:space="preserve"> de 20</w:t>
      </w:r>
      <w:r w:rsidR="000D4CE9">
        <w:rPr>
          <w:rFonts w:ascii="Calibri" w:hAnsi="Calibri" w:cs="Calibri"/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0D4CE9">
        <w:rPr>
          <w:rFonts w:ascii="Calibri" w:hAnsi="Calibri" w:cs="Calibri"/>
          <w:sz w:val="22"/>
          <w:szCs w:val="22"/>
        </w:rPr>
        <w:instrText xml:space="preserve"> FORMTEXT </w:instrText>
      </w:r>
      <w:r w:rsidR="000D4CE9">
        <w:rPr>
          <w:rFonts w:ascii="Calibri" w:hAnsi="Calibri" w:cs="Calibri"/>
          <w:sz w:val="22"/>
          <w:szCs w:val="22"/>
        </w:rPr>
      </w:r>
      <w:r w:rsidR="000D4CE9">
        <w:rPr>
          <w:rFonts w:ascii="Calibri" w:hAnsi="Calibri" w:cs="Calibri"/>
          <w:sz w:val="22"/>
          <w:szCs w:val="22"/>
        </w:rPr>
        <w:fldChar w:fldCharType="separate"/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noProof/>
          <w:sz w:val="22"/>
          <w:szCs w:val="22"/>
        </w:rPr>
        <w:t> </w:t>
      </w:r>
      <w:r w:rsidR="000D4CE9">
        <w:rPr>
          <w:rFonts w:ascii="Calibri" w:hAnsi="Calibri" w:cs="Calibri"/>
          <w:sz w:val="22"/>
          <w:szCs w:val="22"/>
        </w:rPr>
        <w:fldChar w:fldCharType="end"/>
      </w:r>
      <w:bookmarkEnd w:id="8"/>
    </w:p>
    <w:p w14:paraId="657219AB" w14:textId="77777777" w:rsidR="000E4764" w:rsidRDefault="000E4764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54FB146" w14:textId="77777777" w:rsidR="008F503A" w:rsidRDefault="008F503A" w:rsidP="000D4CE9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8F503A">
        <w:rPr>
          <w:rFonts w:ascii="Calibri" w:hAnsi="Calibri" w:cs="Calibri"/>
          <w:sz w:val="22"/>
          <w:szCs w:val="22"/>
        </w:rPr>
        <w:t>Declaro, sob compromisso de honra, que a versão ora entregue corresponde à versão final, conforme aprovada pelo júri.</w:t>
      </w:r>
    </w:p>
    <w:p w14:paraId="3D50C9CF" w14:textId="77777777" w:rsidR="00720323" w:rsidRDefault="00720323" w:rsidP="000D4CE9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 xml:space="preserve">Declaro que concedo à Universidade Aberta uma licença não-exclusiva para arquivar e tornar </w:t>
      </w:r>
      <w:r w:rsidR="000E4764">
        <w:rPr>
          <w:rFonts w:ascii="Calibri" w:hAnsi="Calibri" w:cs="Calibri"/>
          <w:sz w:val="22"/>
          <w:szCs w:val="22"/>
        </w:rPr>
        <w:t>acessíveis</w:t>
      </w:r>
      <w:r w:rsidRPr="00640185">
        <w:rPr>
          <w:rFonts w:ascii="Calibri" w:hAnsi="Calibri" w:cs="Calibri"/>
          <w:sz w:val="22"/>
          <w:szCs w:val="22"/>
        </w:rPr>
        <w:t xml:space="preserve">, através do seu repositório institucional, nas condições abaixo </w:t>
      </w:r>
      <w:r w:rsidRPr="000E4764">
        <w:rPr>
          <w:rFonts w:ascii="Calibri" w:hAnsi="Calibri" w:cs="Calibri"/>
          <w:sz w:val="22"/>
          <w:szCs w:val="22"/>
        </w:rPr>
        <w:t>indicadas</w:t>
      </w:r>
      <w:r w:rsidRPr="00640185">
        <w:rPr>
          <w:rFonts w:ascii="Calibri" w:hAnsi="Calibri" w:cs="Calibri"/>
          <w:sz w:val="22"/>
          <w:szCs w:val="22"/>
        </w:rPr>
        <w:t xml:space="preserve">, </w:t>
      </w:r>
      <w:r w:rsidR="008F503A">
        <w:rPr>
          <w:rFonts w:ascii="Calibri" w:hAnsi="Calibri" w:cs="Calibri"/>
          <w:sz w:val="22"/>
          <w:szCs w:val="22"/>
        </w:rPr>
        <w:t xml:space="preserve">os documentos </w:t>
      </w:r>
      <w:r w:rsidR="000E4764">
        <w:rPr>
          <w:rFonts w:ascii="Calibri" w:hAnsi="Calibri" w:cs="Calibri"/>
          <w:sz w:val="22"/>
          <w:szCs w:val="22"/>
        </w:rPr>
        <w:t xml:space="preserve">constituintes </w:t>
      </w:r>
      <w:r w:rsidR="008F503A">
        <w:rPr>
          <w:rFonts w:ascii="Calibri" w:hAnsi="Calibri" w:cs="Calibri"/>
          <w:sz w:val="22"/>
          <w:szCs w:val="22"/>
        </w:rPr>
        <w:t>das provas</w:t>
      </w:r>
      <w:r w:rsidRPr="00640185">
        <w:rPr>
          <w:rFonts w:ascii="Calibri" w:hAnsi="Calibri" w:cs="Calibri"/>
          <w:sz w:val="22"/>
          <w:szCs w:val="22"/>
        </w:rPr>
        <w:t>:</w:t>
      </w:r>
    </w:p>
    <w:p w14:paraId="5F5ADBF2" w14:textId="77777777" w:rsidR="008F503A" w:rsidRPr="008F503A" w:rsidRDefault="008F503A" w:rsidP="000D4CE9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b/>
          <w:color w:val="000000"/>
          <w:sz w:val="20"/>
          <w:szCs w:val="20"/>
        </w:rPr>
      </w:pPr>
      <w:r w:rsidRPr="008F503A">
        <w:rPr>
          <w:rFonts w:ascii="Calibri" w:hAnsi="Calibri"/>
          <w:b/>
          <w:color w:val="000000"/>
          <w:sz w:val="22"/>
          <w:szCs w:val="22"/>
        </w:rPr>
        <w:t>Lição de síntese</w:t>
      </w:r>
      <w:r w:rsidRPr="008F503A">
        <w:rPr>
          <w:rFonts w:ascii="Calibri" w:hAnsi="Calibri"/>
          <w:b/>
          <w:color w:val="000000"/>
          <w:sz w:val="20"/>
          <w:szCs w:val="20"/>
        </w:rPr>
        <w:t xml:space="preserve"> </w:t>
      </w:r>
    </w:p>
    <w:p w14:paraId="3BB4B346" w14:textId="14E57DEE" w:rsidR="008F503A" w:rsidRPr="008F503A" w:rsidRDefault="000D4CE9" w:rsidP="000D4CE9">
      <w:pPr>
        <w:spacing w:after="120"/>
        <w:ind w:left="1418"/>
        <w:jc w:val="both"/>
        <w:rPr>
          <w:rFonts w:ascii="Calibri" w:hAnsi="Calibri"/>
          <w:bCs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Marcar1"/>
      <w:r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/>
          <w:bCs/>
          <w:color w:val="000000"/>
          <w:sz w:val="20"/>
          <w:szCs w:val="20"/>
        </w:rPr>
      </w:r>
      <w:r>
        <w:rPr>
          <w:rFonts w:ascii="Calibri" w:hAnsi="Calibri"/>
          <w:bCs/>
          <w:color w:val="000000"/>
          <w:sz w:val="20"/>
          <w:szCs w:val="20"/>
        </w:rPr>
        <w:fldChar w:fldCharType="separate"/>
      </w:r>
      <w:r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9"/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8F503A" w:rsidRPr="008F503A">
        <w:rPr>
          <w:rFonts w:ascii="Calibri" w:hAnsi="Calibri"/>
          <w:bCs/>
          <w:color w:val="000000"/>
          <w:sz w:val="20"/>
          <w:szCs w:val="20"/>
        </w:rPr>
        <w:t>Disponibilização imediata para acesso mundial</w:t>
      </w:r>
    </w:p>
    <w:p w14:paraId="1E4E4E89" w14:textId="5CEA358D" w:rsidR="008F503A" w:rsidRPr="00F45A1F" w:rsidRDefault="000D4CE9" w:rsidP="000D4CE9">
      <w:pPr>
        <w:spacing w:after="120"/>
        <w:ind w:left="1418"/>
        <w:jc w:val="both"/>
        <w:rPr>
          <w:rFonts w:ascii="Calibri" w:hAnsi="Calibri"/>
          <w:bCs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Marcar2"/>
      <w:r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/>
          <w:bCs/>
          <w:color w:val="000000"/>
          <w:sz w:val="20"/>
          <w:szCs w:val="20"/>
        </w:rPr>
      </w:r>
      <w:r>
        <w:rPr>
          <w:rFonts w:ascii="Calibri" w:hAnsi="Calibri"/>
          <w:bCs/>
          <w:color w:val="000000"/>
          <w:sz w:val="20"/>
          <w:szCs w:val="20"/>
        </w:rPr>
        <w:fldChar w:fldCharType="separate"/>
      </w:r>
      <w:r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0"/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8F503A" w:rsidRPr="008F503A">
        <w:rPr>
          <w:rFonts w:ascii="Calibri" w:hAnsi="Calibri"/>
          <w:bCs/>
          <w:color w:val="000000"/>
          <w:sz w:val="20"/>
          <w:szCs w:val="20"/>
        </w:rPr>
        <w:t>Acesso exclusivo na Universidade Aberta durante um período de 12 meses, após o que será disponibilizado para acesso mundial</w:t>
      </w:r>
    </w:p>
    <w:p w14:paraId="35ADA503" w14:textId="77777777" w:rsidR="008F503A" w:rsidRPr="008F503A" w:rsidRDefault="008F503A" w:rsidP="000D4CE9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b/>
          <w:color w:val="000000"/>
          <w:sz w:val="20"/>
          <w:szCs w:val="20"/>
        </w:rPr>
      </w:pPr>
      <w:r w:rsidRPr="008F503A">
        <w:rPr>
          <w:rFonts w:ascii="Calibri" w:hAnsi="Calibri"/>
          <w:b/>
          <w:color w:val="000000"/>
          <w:sz w:val="22"/>
          <w:szCs w:val="22"/>
        </w:rPr>
        <w:t>Relatório</w:t>
      </w:r>
      <w:r w:rsidRPr="008F503A">
        <w:rPr>
          <w:rFonts w:ascii="Calibri" w:hAnsi="Calibri"/>
          <w:b/>
          <w:color w:val="000000"/>
          <w:sz w:val="20"/>
          <w:szCs w:val="20"/>
        </w:rPr>
        <w:t xml:space="preserve">  </w:t>
      </w:r>
    </w:p>
    <w:p w14:paraId="61A0305D" w14:textId="08D7E3D4" w:rsidR="008F503A" w:rsidRPr="008F503A" w:rsidRDefault="000D4CE9" w:rsidP="000D4CE9">
      <w:pPr>
        <w:spacing w:after="120"/>
        <w:ind w:left="1418"/>
        <w:jc w:val="both"/>
        <w:rPr>
          <w:rFonts w:ascii="Calibri" w:hAnsi="Calibri"/>
          <w:bCs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Marcar3"/>
      <w:r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/>
          <w:bCs/>
          <w:color w:val="000000"/>
          <w:sz w:val="20"/>
          <w:szCs w:val="20"/>
        </w:rPr>
      </w:r>
      <w:r>
        <w:rPr>
          <w:rFonts w:ascii="Calibri" w:hAnsi="Calibri"/>
          <w:bCs/>
          <w:color w:val="000000"/>
          <w:sz w:val="20"/>
          <w:szCs w:val="20"/>
        </w:rPr>
        <w:fldChar w:fldCharType="separate"/>
      </w:r>
      <w:r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1"/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8F503A" w:rsidRPr="008F503A">
        <w:rPr>
          <w:rFonts w:ascii="Calibri" w:hAnsi="Calibri"/>
          <w:bCs/>
          <w:color w:val="000000"/>
          <w:sz w:val="20"/>
          <w:szCs w:val="20"/>
        </w:rPr>
        <w:t>Disponibilização imediata para acesso mundial</w:t>
      </w:r>
    </w:p>
    <w:p w14:paraId="596C5C8A" w14:textId="688722DF" w:rsidR="008F503A" w:rsidRPr="00F45A1F" w:rsidRDefault="000D4CE9" w:rsidP="000D4CE9">
      <w:pPr>
        <w:spacing w:after="120"/>
        <w:ind w:left="1418"/>
        <w:jc w:val="both"/>
        <w:rPr>
          <w:rFonts w:ascii="Calibri" w:hAnsi="Calibri"/>
          <w:bCs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Marcar4"/>
      <w:r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/>
          <w:bCs/>
          <w:color w:val="000000"/>
          <w:sz w:val="20"/>
          <w:szCs w:val="20"/>
        </w:rPr>
      </w:r>
      <w:r>
        <w:rPr>
          <w:rFonts w:ascii="Calibri" w:hAnsi="Calibri"/>
          <w:bCs/>
          <w:color w:val="000000"/>
          <w:sz w:val="20"/>
          <w:szCs w:val="20"/>
        </w:rPr>
        <w:fldChar w:fldCharType="separate"/>
      </w:r>
      <w:r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2"/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8F503A" w:rsidRPr="008F503A">
        <w:rPr>
          <w:rFonts w:ascii="Calibri" w:hAnsi="Calibri"/>
          <w:bCs/>
          <w:color w:val="000000"/>
          <w:sz w:val="20"/>
          <w:szCs w:val="20"/>
        </w:rPr>
        <w:t>Acesso exclusivo na Universidade Aberta durante um período de 12 meses, após o que será disponibilizado para acesso mundial</w:t>
      </w:r>
    </w:p>
    <w:p w14:paraId="4CE5AC8C" w14:textId="07745938" w:rsidR="008F503A" w:rsidRPr="008F503A" w:rsidRDefault="008F503A" w:rsidP="000D4CE9">
      <w:pPr>
        <w:numPr>
          <w:ilvl w:val="0"/>
          <w:numId w:val="9"/>
        </w:numPr>
        <w:spacing w:line="360" w:lineRule="auto"/>
        <w:jc w:val="both"/>
        <w:rPr>
          <w:rFonts w:ascii="Calibri" w:hAnsi="Calibri"/>
          <w:b/>
          <w:sz w:val="20"/>
          <w:szCs w:val="20"/>
        </w:rPr>
      </w:pPr>
      <w:r w:rsidRPr="008F503A">
        <w:rPr>
          <w:rFonts w:ascii="Calibri" w:hAnsi="Calibri"/>
          <w:b/>
          <w:color w:val="000000"/>
          <w:sz w:val="22"/>
          <w:szCs w:val="22"/>
        </w:rPr>
        <w:t xml:space="preserve">Currículo Vitae </w:t>
      </w:r>
      <w:r w:rsidRPr="008F503A">
        <w:rPr>
          <w:rFonts w:ascii="Calibri" w:hAnsi="Calibri"/>
          <w:b/>
          <w:color w:val="000000"/>
          <w:sz w:val="20"/>
          <w:szCs w:val="20"/>
        </w:rPr>
        <w:t xml:space="preserve"> </w:t>
      </w:r>
    </w:p>
    <w:p w14:paraId="22195A37" w14:textId="0CB66FDB" w:rsidR="008F503A" w:rsidRDefault="000D4CE9" w:rsidP="000D4CE9">
      <w:pPr>
        <w:spacing w:after="120"/>
        <w:ind w:left="1418"/>
        <w:jc w:val="both"/>
        <w:rPr>
          <w:bCs/>
          <w:color w:val="000000"/>
          <w:sz w:val="40"/>
          <w:szCs w:val="40"/>
        </w:rPr>
      </w:pPr>
      <w:r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Marcar5"/>
      <w:r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/>
          <w:bCs/>
          <w:color w:val="000000"/>
          <w:sz w:val="20"/>
          <w:szCs w:val="20"/>
        </w:rPr>
      </w:r>
      <w:r>
        <w:rPr>
          <w:rFonts w:ascii="Calibri" w:hAnsi="Calibri"/>
          <w:bCs/>
          <w:color w:val="000000"/>
          <w:sz w:val="20"/>
          <w:szCs w:val="20"/>
        </w:rPr>
        <w:fldChar w:fldCharType="separate"/>
      </w:r>
      <w:r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3"/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8F503A" w:rsidRPr="008F503A">
        <w:rPr>
          <w:rFonts w:ascii="Calibri" w:hAnsi="Calibri"/>
          <w:bCs/>
          <w:color w:val="000000"/>
          <w:sz w:val="20"/>
          <w:szCs w:val="20"/>
        </w:rPr>
        <w:t>Disponibilização imediata para acesso mundial</w:t>
      </w:r>
    </w:p>
    <w:p w14:paraId="41A6C446" w14:textId="3868E43C" w:rsidR="000E4764" w:rsidRPr="008F503A" w:rsidRDefault="000D4CE9" w:rsidP="000D4CE9">
      <w:pPr>
        <w:spacing w:after="120"/>
        <w:ind w:left="1418"/>
        <w:jc w:val="both"/>
        <w:rPr>
          <w:rFonts w:ascii="Calibri" w:hAnsi="Calibri"/>
          <w:bCs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Marcar6"/>
      <w:r>
        <w:rPr>
          <w:rFonts w:ascii="Calibri" w:hAnsi="Calibri"/>
          <w:bCs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/>
          <w:bCs/>
          <w:color w:val="000000"/>
          <w:sz w:val="20"/>
          <w:szCs w:val="20"/>
        </w:rPr>
      </w:r>
      <w:r>
        <w:rPr>
          <w:rFonts w:ascii="Calibri" w:hAnsi="Calibri"/>
          <w:bCs/>
          <w:color w:val="000000"/>
          <w:sz w:val="20"/>
          <w:szCs w:val="20"/>
        </w:rPr>
        <w:fldChar w:fldCharType="separate"/>
      </w:r>
      <w:r>
        <w:rPr>
          <w:rFonts w:ascii="Calibri" w:hAnsi="Calibri"/>
          <w:bCs/>
          <w:color w:val="000000"/>
          <w:sz w:val="20"/>
          <w:szCs w:val="20"/>
        </w:rPr>
        <w:fldChar w:fldCharType="end"/>
      </w:r>
      <w:bookmarkEnd w:id="14"/>
      <w:r>
        <w:rPr>
          <w:rFonts w:ascii="Calibri" w:hAnsi="Calibri"/>
          <w:bCs/>
          <w:color w:val="000000"/>
          <w:sz w:val="20"/>
          <w:szCs w:val="20"/>
        </w:rPr>
        <w:t xml:space="preserve"> </w:t>
      </w:r>
      <w:r w:rsidR="000E4764">
        <w:rPr>
          <w:rFonts w:ascii="Calibri" w:hAnsi="Calibri"/>
          <w:bCs/>
          <w:color w:val="000000"/>
          <w:sz w:val="20"/>
          <w:szCs w:val="20"/>
        </w:rPr>
        <w:t>Acesso restrito</w:t>
      </w:r>
    </w:p>
    <w:p w14:paraId="35C49888" w14:textId="77777777" w:rsidR="008F503A" w:rsidRPr="00F45A1F" w:rsidRDefault="008F503A" w:rsidP="008F503A">
      <w:pPr>
        <w:spacing w:line="360" w:lineRule="auto"/>
        <w:ind w:left="348"/>
        <w:jc w:val="both"/>
        <w:rPr>
          <w:rFonts w:ascii="Calibri" w:hAnsi="Calibri"/>
          <w:sz w:val="20"/>
          <w:szCs w:val="20"/>
        </w:rPr>
      </w:pPr>
    </w:p>
    <w:p w14:paraId="521C70D9" w14:textId="77777777" w:rsidR="00720323" w:rsidRPr="00640185" w:rsidRDefault="00720323" w:rsidP="000D4CE9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>Retenho todos os direitos de autor relativos ao documento, bem como o direito de o usar em trabalhos futuros.</w:t>
      </w:r>
    </w:p>
    <w:p w14:paraId="28220DB3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744FD7" w14:textId="04C3E7E0" w:rsidR="00720323" w:rsidRPr="00640185" w:rsidRDefault="000D4CE9" w:rsidP="00720323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5" w:name="Texto10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5"/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6" w:name="Texto11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6"/>
      <w:r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7" w:name="Texto12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7"/>
      <w:r>
        <w:rPr>
          <w:rFonts w:ascii="Calibri" w:hAnsi="Calibri" w:cs="Calibri"/>
          <w:sz w:val="22"/>
          <w:szCs w:val="22"/>
        </w:rPr>
        <w:t xml:space="preserve"> de 20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8" w:name="Texto13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8"/>
    </w:p>
    <w:p w14:paraId="3227AD58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731D253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>Assinatura:</w:t>
      </w:r>
    </w:p>
    <w:sectPr w:rsidR="00720323" w:rsidRPr="00640185" w:rsidSect="000D4CE9">
      <w:headerReference w:type="default" r:id="rId8"/>
      <w:footerReference w:type="default" r:id="rId9"/>
      <w:pgSz w:w="11906" w:h="16838"/>
      <w:pgMar w:top="680" w:right="1134" w:bottom="709" w:left="1134" w:header="709" w:footer="7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F281" w14:textId="77777777" w:rsidR="00B93A58" w:rsidRDefault="00B93A58" w:rsidP="003918BF">
      <w:r>
        <w:separator/>
      </w:r>
    </w:p>
  </w:endnote>
  <w:endnote w:type="continuationSeparator" w:id="0">
    <w:p w14:paraId="7FD9047F" w14:textId="77777777" w:rsidR="00B93A58" w:rsidRDefault="00B93A58" w:rsidP="0039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6826" w14:textId="147186B1" w:rsidR="003918BF" w:rsidRPr="00C00F3E" w:rsidRDefault="000D4CE9" w:rsidP="00C00F3E">
    <w:pPr>
      <w:pStyle w:val="Rodap"/>
    </w:pPr>
    <w:r>
      <w:rPr>
        <w:rFonts w:ascii="Calibri" w:hAnsi="Calibri" w:cs="Calibri"/>
        <w:sz w:val="20"/>
        <w:szCs w:val="20"/>
      </w:rPr>
      <w:t>Imp 12</w:t>
    </w:r>
    <w:r w:rsidR="00907C20">
      <w:rPr>
        <w:rFonts w:ascii="Calibri" w:hAnsi="Calibri" w:cs="Calibri"/>
        <w:sz w:val="20"/>
        <w:szCs w:val="20"/>
      </w:rPr>
      <w:t>-27_B00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907F" w14:textId="77777777" w:rsidR="00B93A58" w:rsidRDefault="00B93A58" w:rsidP="003918BF">
      <w:r>
        <w:separator/>
      </w:r>
    </w:p>
  </w:footnote>
  <w:footnote w:type="continuationSeparator" w:id="0">
    <w:p w14:paraId="1D26F286" w14:textId="77777777" w:rsidR="00B93A58" w:rsidRDefault="00B93A58" w:rsidP="00391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A0FB" w14:textId="37DF01F4" w:rsidR="000D4CE9" w:rsidRDefault="00907C20" w:rsidP="00EA36DF">
    <w:pPr>
      <w:pStyle w:val="Cabealho"/>
    </w:pPr>
    <w:r w:rsidRPr="00686B38">
      <w:rPr>
        <w:rFonts w:ascii="Arial Narrow" w:hAnsi="Arial Narrow"/>
        <w:b/>
        <w:noProof/>
        <w:lang w:val="pt-PT" w:eastAsia="pt-PT"/>
      </w:rPr>
      <w:drawing>
        <wp:inline distT="0" distB="0" distL="0" distR="0" wp14:anchorId="1D67CFB8" wp14:editId="7FF01192">
          <wp:extent cx="1171575" cy="1009650"/>
          <wp:effectExtent l="0" t="0" r="0" b="0"/>
          <wp:docPr id="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2C8143" w14:textId="77777777" w:rsidR="000D4CE9" w:rsidRDefault="000D4CE9" w:rsidP="00EA36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83A"/>
    <w:multiLevelType w:val="hybridMultilevel"/>
    <w:tmpl w:val="28ACC054"/>
    <w:lvl w:ilvl="0" w:tplc="F48E91F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41AF0"/>
    <w:multiLevelType w:val="hybridMultilevel"/>
    <w:tmpl w:val="1EA60D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0D78"/>
    <w:multiLevelType w:val="hybridMultilevel"/>
    <w:tmpl w:val="F05461A0"/>
    <w:lvl w:ilvl="0" w:tplc="0816000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3" w15:restartNumberingAfterBreak="0">
    <w:nsid w:val="2F662772"/>
    <w:multiLevelType w:val="hybridMultilevel"/>
    <w:tmpl w:val="048E1D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218E9"/>
    <w:multiLevelType w:val="hybridMultilevel"/>
    <w:tmpl w:val="646010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847F8"/>
    <w:multiLevelType w:val="hybridMultilevel"/>
    <w:tmpl w:val="4F861652"/>
    <w:lvl w:ilvl="0" w:tplc="08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6D21B5"/>
    <w:multiLevelType w:val="hybridMultilevel"/>
    <w:tmpl w:val="B4BAE19A"/>
    <w:lvl w:ilvl="0" w:tplc="0816000F">
      <w:start w:val="1"/>
      <w:numFmt w:val="decimal"/>
      <w:lvlText w:val="%1."/>
      <w:lvlJc w:val="left"/>
      <w:pPr>
        <w:ind w:left="2136" w:hanging="360"/>
      </w:pPr>
    </w:lvl>
    <w:lvl w:ilvl="1" w:tplc="08160019" w:tentative="1">
      <w:start w:val="1"/>
      <w:numFmt w:val="lowerLetter"/>
      <w:lvlText w:val="%2."/>
      <w:lvlJc w:val="left"/>
      <w:pPr>
        <w:ind w:left="2856" w:hanging="360"/>
      </w:pPr>
    </w:lvl>
    <w:lvl w:ilvl="2" w:tplc="0816001B" w:tentative="1">
      <w:start w:val="1"/>
      <w:numFmt w:val="lowerRoman"/>
      <w:lvlText w:val="%3."/>
      <w:lvlJc w:val="right"/>
      <w:pPr>
        <w:ind w:left="3576" w:hanging="180"/>
      </w:pPr>
    </w:lvl>
    <w:lvl w:ilvl="3" w:tplc="0816000F" w:tentative="1">
      <w:start w:val="1"/>
      <w:numFmt w:val="decimal"/>
      <w:lvlText w:val="%4."/>
      <w:lvlJc w:val="left"/>
      <w:pPr>
        <w:ind w:left="4296" w:hanging="360"/>
      </w:pPr>
    </w:lvl>
    <w:lvl w:ilvl="4" w:tplc="08160019" w:tentative="1">
      <w:start w:val="1"/>
      <w:numFmt w:val="lowerLetter"/>
      <w:lvlText w:val="%5."/>
      <w:lvlJc w:val="left"/>
      <w:pPr>
        <w:ind w:left="5016" w:hanging="360"/>
      </w:pPr>
    </w:lvl>
    <w:lvl w:ilvl="5" w:tplc="0816001B" w:tentative="1">
      <w:start w:val="1"/>
      <w:numFmt w:val="lowerRoman"/>
      <w:lvlText w:val="%6."/>
      <w:lvlJc w:val="right"/>
      <w:pPr>
        <w:ind w:left="5736" w:hanging="180"/>
      </w:pPr>
    </w:lvl>
    <w:lvl w:ilvl="6" w:tplc="0816000F" w:tentative="1">
      <w:start w:val="1"/>
      <w:numFmt w:val="decimal"/>
      <w:lvlText w:val="%7."/>
      <w:lvlJc w:val="left"/>
      <w:pPr>
        <w:ind w:left="6456" w:hanging="360"/>
      </w:pPr>
    </w:lvl>
    <w:lvl w:ilvl="7" w:tplc="08160019" w:tentative="1">
      <w:start w:val="1"/>
      <w:numFmt w:val="lowerLetter"/>
      <w:lvlText w:val="%8."/>
      <w:lvlJc w:val="left"/>
      <w:pPr>
        <w:ind w:left="7176" w:hanging="360"/>
      </w:pPr>
    </w:lvl>
    <w:lvl w:ilvl="8" w:tplc="08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0209CD"/>
    <w:multiLevelType w:val="hybridMultilevel"/>
    <w:tmpl w:val="B3B01DC6"/>
    <w:lvl w:ilvl="0" w:tplc="E15C3794">
      <w:start w:val="1"/>
      <w:numFmt w:val="decimal"/>
      <w:lvlText w:val="%1."/>
      <w:lvlJc w:val="left"/>
      <w:pPr>
        <w:ind w:left="213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19315914">
    <w:abstractNumId w:val="7"/>
  </w:num>
  <w:num w:numId="2" w16cid:durableId="148594379">
    <w:abstractNumId w:val="4"/>
  </w:num>
  <w:num w:numId="3" w16cid:durableId="1471947036">
    <w:abstractNumId w:val="2"/>
  </w:num>
  <w:num w:numId="4" w16cid:durableId="1501769155">
    <w:abstractNumId w:val="1"/>
  </w:num>
  <w:num w:numId="5" w16cid:durableId="1590963807">
    <w:abstractNumId w:val="0"/>
  </w:num>
  <w:num w:numId="6" w16cid:durableId="823011899">
    <w:abstractNumId w:val="5"/>
  </w:num>
  <w:num w:numId="7" w16cid:durableId="1118989560">
    <w:abstractNumId w:val="6"/>
  </w:num>
  <w:num w:numId="8" w16cid:durableId="820926391">
    <w:abstractNumId w:val="8"/>
  </w:num>
  <w:num w:numId="9" w16cid:durableId="1724714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E2VVoW4Exh+mwmDgzDblOyMsNAhRpiqgNZzxdx4iOtnJpBSzyTJ6pfNjrWHWUGR6sqzIv7yy1rj2VUAKHZv2w==" w:salt="WPemarr7a25lURisjyfLx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D2"/>
    <w:rsid w:val="00022A3C"/>
    <w:rsid w:val="00027D42"/>
    <w:rsid w:val="000576AD"/>
    <w:rsid w:val="00093135"/>
    <w:rsid w:val="000A3DAA"/>
    <w:rsid w:val="000B40A3"/>
    <w:rsid w:val="000C6DBD"/>
    <w:rsid w:val="000D4CE9"/>
    <w:rsid w:val="000E4764"/>
    <w:rsid w:val="00154243"/>
    <w:rsid w:val="00170E2E"/>
    <w:rsid w:val="00181B32"/>
    <w:rsid w:val="001A6541"/>
    <w:rsid w:val="001A68EC"/>
    <w:rsid w:val="001D25EB"/>
    <w:rsid w:val="001F71E1"/>
    <w:rsid w:val="00207D02"/>
    <w:rsid w:val="0022537D"/>
    <w:rsid w:val="0023006A"/>
    <w:rsid w:val="002405A3"/>
    <w:rsid w:val="00240B6C"/>
    <w:rsid w:val="00270194"/>
    <w:rsid w:val="002A052F"/>
    <w:rsid w:val="002B6E91"/>
    <w:rsid w:val="00304B27"/>
    <w:rsid w:val="0032497F"/>
    <w:rsid w:val="003307F0"/>
    <w:rsid w:val="0036258A"/>
    <w:rsid w:val="003918BF"/>
    <w:rsid w:val="003D65FF"/>
    <w:rsid w:val="003E0EBF"/>
    <w:rsid w:val="00403B75"/>
    <w:rsid w:val="004056A4"/>
    <w:rsid w:val="004446D6"/>
    <w:rsid w:val="004524E5"/>
    <w:rsid w:val="0046072F"/>
    <w:rsid w:val="00484CFF"/>
    <w:rsid w:val="00485B22"/>
    <w:rsid w:val="004A0913"/>
    <w:rsid w:val="004C53BC"/>
    <w:rsid w:val="004D6760"/>
    <w:rsid w:val="004D7963"/>
    <w:rsid w:val="004E0D74"/>
    <w:rsid w:val="00506055"/>
    <w:rsid w:val="005679BF"/>
    <w:rsid w:val="005A17D2"/>
    <w:rsid w:val="005B7FDD"/>
    <w:rsid w:val="005E6A06"/>
    <w:rsid w:val="005E742E"/>
    <w:rsid w:val="005F2AEF"/>
    <w:rsid w:val="005F6660"/>
    <w:rsid w:val="006876BA"/>
    <w:rsid w:val="00690A48"/>
    <w:rsid w:val="00693FCC"/>
    <w:rsid w:val="006D575B"/>
    <w:rsid w:val="00705AC9"/>
    <w:rsid w:val="00720323"/>
    <w:rsid w:val="00726909"/>
    <w:rsid w:val="007475B4"/>
    <w:rsid w:val="00757260"/>
    <w:rsid w:val="00790756"/>
    <w:rsid w:val="007A098D"/>
    <w:rsid w:val="007D6240"/>
    <w:rsid w:val="007F42B5"/>
    <w:rsid w:val="00803DB5"/>
    <w:rsid w:val="00810DD9"/>
    <w:rsid w:val="00824E4E"/>
    <w:rsid w:val="008500B1"/>
    <w:rsid w:val="00850D4F"/>
    <w:rsid w:val="00861D73"/>
    <w:rsid w:val="00866414"/>
    <w:rsid w:val="00887205"/>
    <w:rsid w:val="0089788D"/>
    <w:rsid w:val="008A3425"/>
    <w:rsid w:val="008C0F62"/>
    <w:rsid w:val="008D1655"/>
    <w:rsid w:val="008E137D"/>
    <w:rsid w:val="008E7853"/>
    <w:rsid w:val="008F503A"/>
    <w:rsid w:val="00905413"/>
    <w:rsid w:val="00907C20"/>
    <w:rsid w:val="0096539F"/>
    <w:rsid w:val="009D3D21"/>
    <w:rsid w:val="009F377D"/>
    <w:rsid w:val="00A12530"/>
    <w:rsid w:val="00A67C8C"/>
    <w:rsid w:val="00A73272"/>
    <w:rsid w:val="00A7614D"/>
    <w:rsid w:val="00A80582"/>
    <w:rsid w:val="00AA294C"/>
    <w:rsid w:val="00AC1F8F"/>
    <w:rsid w:val="00AC6811"/>
    <w:rsid w:val="00AC72E7"/>
    <w:rsid w:val="00AF3884"/>
    <w:rsid w:val="00B13246"/>
    <w:rsid w:val="00B17F77"/>
    <w:rsid w:val="00B679FD"/>
    <w:rsid w:val="00B905CC"/>
    <w:rsid w:val="00B93A58"/>
    <w:rsid w:val="00BC6C05"/>
    <w:rsid w:val="00C00F3E"/>
    <w:rsid w:val="00C221EB"/>
    <w:rsid w:val="00C273C5"/>
    <w:rsid w:val="00C31DAB"/>
    <w:rsid w:val="00C402E5"/>
    <w:rsid w:val="00C56BD9"/>
    <w:rsid w:val="00C60BC6"/>
    <w:rsid w:val="00C73021"/>
    <w:rsid w:val="00CA55C5"/>
    <w:rsid w:val="00CE75E8"/>
    <w:rsid w:val="00CF21F0"/>
    <w:rsid w:val="00D13649"/>
    <w:rsid w:val="00D750D7"/>
    <w:rsid w:val="00D818C4"/>
    <w:rsid w:val="00DB3C45"/>
    <w:rsid w:val="00DB6056"/>
    <w:rsid w:val="00DD4062"/>
    <w:rsid w:val="00DD6941"/>
    <w:rsid w:val="00E031CA"/>
    <w:rsid w:val="00E0799D"/>
    <w:rsid w:val="00E362CE"/>
    <w:rsid w:val="00E657E8"/>
    <w:rsid w:val="00EA36DF"/>
    <w:rsid w:val="00F16BAA"/>
    <w:rsid w:val="00F24EE4"/>
    <w:rsid w:val="00F45A1F"/>
    <w:rsid w:val="00F5142D"/>
    <w:rsid w:val="00F83A1B"/>
    <w:rsid w:val="00F90727"/>
    <w:rsid w:val="00FA1D0A"/>
    <w:rsid w:val="00FB6CFC"/>
    <w:rsid w:val="00FC0BDF"/>
    <w:rsid w:val="00FC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2AABC"/>
  <w15:chartTrackingRefBased/>
  <w15:docId w15:val="{2904E3C1-D5FF-43C5-9B0E-8FA46AC3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03A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8978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3918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arter">
    <w:name w:val="Cabeçalho Caráter"/>
    <w:link w:val="Cabealho"/>
    <w:uiPriority w:val="99"/>
    <w:rsid w:val="003918BF"/>
    <w:rPr>
      <w:sz w:val="24"/>
      <w:szCs w:val="24"/>
    </w:rPr>
  </w:style>
  <w:style w:type="paragraph" w:styleId="Rodap">
    <w:name w:val="footer"/>
    <w:basedOn w:val="Normal"/>
    <w:link w:val="RodapCarter"/>
    <w:rsid w:val="003918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arter">
    <w:name w:val="Rodapé Caráter"/>
    <w:link w:val="Rodap"/>
    <w:rsid w:val="003918BF"/>
    <w:rPr>
      <w:sz w:val="24"/>
      <w:szCs w:val="24"/>
    </w:rPr>
  </w:style>
  <w:style w:type="table" w:customStyle="1" w:styleId="Tabelacomgrelha">
    <w:name w:val="Tabela com grelha"/>
    <w:basedOn w:val="Tabelanormal"/>
    <w:rsid w:val="0072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0B40A3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0B40A3"/>
  </w:style>
  <w:style w:type="character" w:styleId="Refdenotaderodap">
    <w:name w:val="footnote reference"/>
    <w:rsid w:val="000B40A3"/>
    <w:rPr>
      <w:vertAlign w:val="superscript"/>
    </w:rPr>
  </w:style>
  <w:style w:type="character" w:customStyle="1" w:styleId="CabealhoCarter1">
    <w:name w:val="Cabeçalho Caráter1"/>
    <w:semiHidden/>
    <w:locked/>
    <w:rsid w:val="00905413"/>
    <w:rPr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B3D25-DB45-4D03-AD3E-8E8475B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Universidade Aberta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Ana Filipa Correia Achada</dc:creator>
  <cp:keywords/>
  <dc:description/>
  <cp:lastModifiedBy>Ana Maria Couto M. Miranda</cp:lastModifiedBy>
  <cp:revision>2</cp:revision>
  <cp:lastPrinted>2014-11-06T16:12:00Z</cp:lastPrinted>
  <dcterms:created xsi:type="dcterms:W3CDTF">2026-08-26T15:37:00Z</dcterms:created>
  <dcterms:modified xsi:type="dcterms:W3CDTF">2026-08-26T15:37:00Z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b37a7825-4e79-4f55-bb49-c376d584215a</vt:lpwstr>
  </property>
</Properties>
</file>